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5E07FC9" w:rsidR="00440ECD" w:rsidRPr="00E40C78" w:rsidRDefault="000A4144" w:rsidP="00440ECD">
      <w:pPr>
        <w:pStyle w:val="NormalWeb"/>
        <w:rPr>
          <w:rFonts w:ascii="Arial" w:hAnsi="Arial" w:cs="Arial"/>
          <w:b/>
          <w:sz w:val="28"/>
          <w:szCs w:val="28"/>
        </w:rPr>
      </w:pPr>
      <w:r>
        <w:rPr>
          <w:rFonts w:ascii="Arial" w:hAnsi="Arial" w:cs="Arial"/>
          <w:b/>
          <w:sz w:val="28"/>
          <w:szCs w:val="28"/>
        </w:rPr>
        <w:t xml:space="preserve">Brewer Street Surgery </w:t>
      </w:r>
      <w:r w:rsidR="00D20302"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291F02DF"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0A4144">
        <w:rPr>
          <w:rFonts w:ascii="Arial" w:hAnsi="Arial" w:cs="Arial"/>
          <w:b/>
          <w:bCs/>
          <w:sz w:val="24"/>
          <w:szCs w:val="24"/>
        </w:rPr>
        <w:t>Brewer Street Surgery</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3CFB1382"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bookmarkStart w:id="0" w:name="_MON_1757944239"/>
      <w:bookmarkEnd w:id="0"/>
      <w:r w:rsidR="000A4144">
        <w:rPr>
          <w:rFonts w:ascii="Arial" w:hAnsi="Arial" w:cs="Arial"/>
          <w:sz w:val="24"/>
          <w:szCs w:val="24"/>
        </w:rPr>
        <w:object w:dxaOrig="1539" w:dyaOrig="997" w14:anchorId="6D774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58115855" r:id="rId12">
            <o:FieldCodes>\s</o:FieldCodes>
          </o:OLEObject>
        </w:objec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24DF66DB" w:rsidR="00440ECD" w:rsidRPr="00E40C78" w:rsidRDefault="000A4144" w:rsidP="000A4144">
            <w:pPr>
              <w:rPr>
                <w:rFonts w:ascii="Arial" w:hAnsi="Arial" w:cs="Arial"/>
                <w:color w:val="000000" w:themeColor="text1"/>
                <w:sz w:val="24"/>
                <w:szCs w:val="24"/>
                <w:lang w:eastAsia="en-GB"/>
              </w:rPr>
            </w:pPr>
            <w:r>
              <w:rPr>
                <w:rFonts w:ascii="Arial" w:hAnsi="Arial" w:cs="Arial"/>
                <w:color w:val="000000" w:themeColor="text1"/>
                <w:sz w:val="24"/>
                <w:szCs w:val="24"/>
                <w:lang w:eastAsia="en-GB"/>
              </w:rPr>
              <w:t>Brewer Street Surgery</w:t>
            </w:r>
          </w:p>
          <w:p w14:paraId="7F8BDD47" w14:textId="77777777" w:rsidR="00440ECD" w:rsidRDefault="000A4144" w:rsidP="000A4144">
            <w:pPr>
              <w:rPr>
                <w:rFonts w:ascii="Arial" w:hAnsi="Arial" w:cs="Arial"/>
                <w:sz w:val="24"/>
                <w:szCs w:val="24"/>
              </w:rPr>
            </w:pPr>
            <w:r>
              <w:rPr>
                <w:rFonts w:ascii="Arial" w:hAnsi="Arial" w:cs="Arial"/>
                <w:sz w:val="24"/>
                <w:szCs w:val="24"/>
              </w:rPr>
              <w:t>4 Brewer Street</w:t>
            </w:r>
          </w:p>
          <w:p w14:paraId="6C6F1714" w14:textId="77777777" w:rsidR="000A4144" w:rsidRDefault="000A4144" w:rsidP="000A4144">
            <w:pPr>
              <w:rPr>
                <w:rFonts w:ascii="Arial" w:hAnsi="Arial" w:cs="Arial"/>
                <w:sz w:val="24"/>
                <w:szCs w:val="24"/>
              </w:rPr>
            </w:pPr>
            <w:r>
              <w:rPr>
                <w:rFonts w:ascii="Arial" w:hAnsi="Arial" w:cs="Arial"/>
                <w:sz w:val="24"/>
                <w:szCs w:val="24"/>
              </w:rPr>
              <w:t>Maidstone</w:t>
            </w:r>
          </w:p>
          <w:p w14:paraId="0806C099" w14:textId="24729BB0" w:rsidR="000A4144" w:rsidRPr="00E40C78" w:rsidRDefault="000A4144" w:rsidP="000A4144">
            <w:pPr>
              <w:rPr>
                <w:rFonts w:ascii="Arial" w:hAnsi="Arial" w:cs="Arial"/>
                <w:sz w:val="24"/>
                <w:szCs w:val="24"/>
              </w:rPr>
            </w:pPr>
            <w:r>
              <w:rPr>
                <w:rFonts w:ascii="Arial" w:hAnsi="Arial" w:cs="Arial"/>
                <w:sz w:val="24"/>
                <w:szCs w:val="24"/>
              </w:rPr>
              <w:t>ME14 1RU</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3A6DE5FB" w:rsidR="00993A35" w:rsidRPr="00E40C78" w:rsidRDefault="000C74AE" w:rsidP="00C31939">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bookmarkStart w:id="1" w:name="_MON_1758115823"/>
            <w:bookmarkEnd w:id="1"/>
            <w:r w:rsidR="0018194C">
              <w:rPr>
                <w:rFonts w:ascii="Arial" w:hAnsi="Arial" w:cs="Arial"/>
                <w:sz w:val="24"/>
                <w:szCs w:val="24"/>
              </w:rPr>
              <w:object w:dxaOrig="1539" w:dyaOrig="997" w14:anchorId="251C985D">
                <v:shape id="_x0000_i1026" type="#_x0000_t75" style="width:77.25pt;height:49.5pt" o:ole="">
                  <v:imagedata r:id="rId13" o:title=""/>
                </v:shape>
                <o:OLEObject Type="Embed" ProgID="Word.Document.12" ShapeID="_x0000_i1026" DrawAspect="Icon" ObjectID="_1758115856" r:id="rId14">
                  <o:FieldCodes>\s</o:FieldCodes>
                </o:OLEObject>
              </w:objec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lastRenderedPageBreak/>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4B405B3E"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0A4144">
              <w:rPr>
                <w:rFonts w:ascii="Arial" w:hAnsi="Arial" w:cs="Arial"/>
                <w:color w:val="000000"/>
                <w:sz w:val="24"/>
                <w:szCs w:val="24"/>
                <w:lang w:eastAsia="en-GB"/>
              </w:rPr>
              <w:t>IRIS Payroll</w:t>
            </w:r>
          </w:p>
          <w:p w14:paraId="26AF5DF0" w14:textId="4DBB3EA8"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0A4144">
              <w:rPr>
                <w:rFonts w:ascii="Arial" w:hAnsi="Arial" w:cs="Arial"/>
                <w:color w:val="000000"/>
                <w:sz w:val="24"/>
                <w:szCs w:val="24"/>
                <w:lang w:eastAsia="en-GB"/>
              </w:rPr>
              <w:t xml:space="preserve"> NHS Pension &amp; NEST</w:t>
            </w:r>
            <w:r w:rsidR="00A62DD5" w:rsidRPr="00E40C78">
              <w:rPr>
                <w:rFonts w:ascii="Arial" w:hAnsi="Arial" w:cs="Arial"/>
                <w:color w:val="000000"/>
                <w:sz w:val="24"/>
                <w:szCs w:val="24"/>
                <w:lang w:eastAsia="en-GB"/>
              </w:rPr>
              <w:t xml:space="preserve"> </w:t>
            </w:r>
          </w:p>
          <w:p w14:paraId="2AB0A3F8" w14:textId="715DCBA8"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0A4144">
              <w:rPr>
                <w:rFonts w:ascii="Arial" w:hAnsi="Arial" w:cs="Arial"/>
                <w:color w:val="000000"/>
                <w:sz w:val="24"/>
                <w:szCs w:val="24"/>
                <w:lang w:eastAsia="en-GB"/>
              </w:rPr>
              <w:t>inhouse</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365AD29C" w:rsidR="00C10351" w:rsidRPr="00E40C78" w:rsidRDefault="00C10351" w:rsidP="000A4144">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4080BC25" w14:textId="3D68C8A9" w:rsidR="0021596B" w:rsidRPr="00E40C78" w:rsidRDefault="000A4144" w:rsidP="008929A3">
            <w:pPr>
              <w:rPr>
                <w:rFonts w:ascii="Arial" w:hAnsi="Arial" w:cs="Arial"/>
                <w:color w:val="000000"/>
                <w:sz w:val="24"/>
                <w:szCs w:val="24"/>
                <w:lang w:eastAsia="en-GB"/>
              </w:rPr>
            </w:pPr>
            <w:r>
              <w:rPr>
                <w:rFonts w:ascii="Arial" w:hAnsi="Arial" w:cs="Arial"/>
                <w:color w:val="000000"/>
                <w:sz w:val="24"/>
                <w:szCs w:val="24"/>
                <w:lang w:eastAsia="en-GB"/>
              </w:rPr>
              <w:t>Brewer Street Surgery</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Maidstone Central PCN Enhanced Access.</w:t>
            </w:r>
          </w:p>
          <w:p w14:paraId="71EE0B21" w14:textId="3FC1CFE1" w:rsidR="00C10351" w:rsidRPr="00E40C78" w:rsidRDefault="000A4144" w:rsidP="008929A3">
            <w:pPr>
              <w:rPr>
                <w:rFonts w:ascii="Arial" w:hAnsi="Arial" w:cs="Arial"/>
                <w:color w:val="000000"/>
                <w:sz w:val="24"/>
                <w:szCs w:val="24"/>
                <w:lang w:eastAsia="en-GB"/>
              </w:rPr>
            </w:pPr>
            <w:r>
              <w:rPr>
                <w:rFonts w:ascii="Arial" w:hAnsi="Arial" w:cs="Arial"/>
                <w:color w:val="000000"/>
                <w:sz w:val="24"/>
                <w:szCs w:val="24"/>
                <w:lang w:eastAsia="en-GB"/>
              </w:rPr>
              <w:t>Workforce tools</w:t>
            </w:r>
          </w:p>
          <w:p w14:paraId="3085346A" w14:textId="142D2D2B"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Solicitors </w:t>
            </w:r>
            <w:r w:rsidR="000A4144">
              <w:rPr>
                <w:rFonts w:ascii="Arial" w:hAnsi="Arial" w:cs="Arial"/>
                <w:color w:val="000000"/>
                <w:sz w:val="24"/>
                <w:szCs w:val="24"/>
                <w:lang w:eastAsia="en-GB"/>
              </w:rPr>
              <w:t>Jakeson Wright</w:t>
            </w:r>
            <w:r w:rsidRPr="00E40C78">
              <w:rPr>
                <w:rFonts w:ascii="Arial" w:hAnsi="Arial" w:cs="Arial"/>
                <w:color w:val="000000"/>
                <w:sz w:val="24"/>
                <w:szCs w:val="24"/>
                <w:lang w:eastAsia="en-GB"/>
              </w:rPr>
              <w:t xml:space="preserve"> </w:t>
            </w:r>
          </w:p>
          <w:p w14:paraId="4A30B6DD" w14:textId="06A5B958"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r w:rsidR="000A4144">
              <w:rPr>
                <w:rFonts w:ascii="Arial" w:hAnsi="Arial" w:cs="Arial"/>
                <w:color w:val="000000"/>
                <w:sz w:val="24"/>
                <w:szCs w:val="24"/>
                <w:lang w:eastAsia="en-GB"/>
              </w:rPr>
              <w:t>n/</w:t>
            </w:r>
            <w:r w:rsidR="0018194C">
              <w:rPr>
                <w:rFonts w:ascii="Arial" w:hAnsi="Arial" w:cs="Arial"/>
                <w:color w:val="000000"/>
                <w:sz w:val="24"/>
                <w:szCs w:val="24"/>
                <w:lang w:eastAsia="en-GB"/>
              </w:rPr>
              <w:t>a</w:t>
            </w:r>
            <w:bookmarkStart w:id="2" w:name="_GoBack"/>
            <w:bookmarkEnd w:id="2"/>
          </w:p>
          <w:p w14:paraId="32D8F187" w14:textId="1C047B72"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r w:rsidR="000A4144">
              <w:rPr>
                <w:rFonts w:ascii="Arial" w:hAnsi="Arial" w:cs="Arial"/>
                <w:color w:val="000000"/>
                <w:sz w:val="24"/>
                <w:szCs w:val="24"/>
                <w:lang w:eastAsia="en-GB"/>
              </w:rPr>
              <w:t xml:space="preserve"> UCheck</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lastRenderedPageBreak/>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3CB18518"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hyperlink r:id="rId15" w:history="1">
              <w:r w:rsidR="000A4144" w:rsidRPr="007F5DA0">
                <w:rPr>
                  <w:rStyle w:val="Hyperlink"/>
                  <w:rFonts w:ascii="Arial" w:hAnsi="Arial" w:cs="Arial"/>
                  <w:sz w:val="24"/>
                  <w:szCs w:val="24"/>
                  <w:lang w:eastAsia="en-GB"/>
                </w:rPr>
                <w:t>brwer.street@nhs.net</w:t>
              </w:r>
            </w:hyperlink>
            <w:r w:rsidR="000A4144">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6"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7"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089FDF5D" w:rsidR="00514A00" w:rsidRPr="00BB3623" w:rsidRDefault="00514A00" w:rsidP="000A4144">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8" w:history="1">
              <w:r w:rsidR="000A4144" w:rsidRPr="007F5DA0">
                <w:rPr>
                  <w:rStyle w:val="Hyperlink"/>
                  <w:rFonts w:ascii="Arial" w:hAnsi="Arial" w:cs="Arial"/>
                  <w:sz w:val="24"/>
                  <w:szCs w:val="24"/>
                </w:rPr>
                <w:t>brewer.street@nhs.net</w:t>
              </w:r>
            </w:hyperlink>
            <w:r w:rsidR="000A4144">
              <w:rPr>
                <w:rFonts w:ascii="Arial" w:hAnsi="Arial" w:cs="Arial"/>
                <w:sz w:val="24"/>
                <w:szCs w:val="24"/>
              </w:rPr>
              <w:t xml:space="preserve"> </w:t>
            </w:r>
            <w:r w:rsidR="003C0FEA" w:rsidRPr="00BB3623">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Officer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33D05796" w14:textId="77777777" w:rsidR="000A4144" w:rsidRDefault="000A4144"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Pam Ashe</w:t>
            </w:r>
          </w:p>
          <w:p w14:paraId="08187CBB" w14:textId="1C7E495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18194C" w:rsidP="00D91749">
            <w:pPr>
              <w:spacing w:before="120" w:after="120"/>
              <w:rPr>
                <w:rFonts w:ascii="Arial" w:hAnsi="Arial" w:cs="Arial"/>
                <w:color w:val="000000"/>
                <w:sz w:val="24"/>
                <w:szCs w:val="24"/>
                <w:lang w:eastAsia="en-GB"/>
              </w:rPr>
            </w:pPr>
            <w:hyperlink r:id="rId19"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A4144"/>
    <w:rsid w:val="000B5AB5"/>
    <w:rsid w:val="000C74AE"/>
    <w:rsid w:val="00100D31"/>
    <w:rsid w:val="001014F4"/>
    <w:rsid w:val="00103453"/>
    <w:rsid w:val="0014692A"/>
    <w:rsid w:val="0015788B"/>
    <w:rsid w:val="0018194C"/>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31939"/>
    <w:rsid w:val="00CA6630"/>
    <w:rsid w:val="00CC1E6B"/>
    <w:rsid w:val="00CC488B"/>
    <w:rsid w:val="00D12C37"/>
    <w:rsid w:val="00D20302"/>
    <w:rsid w:val="00D26286"/>
    <w:rsid w:val="00D46219"/>
    <w:rsid w:val="00D622F9"/>
    <w:rsid w:val="00D63798"/>
    <w:rsid w:val="00D91749"/>
    <w:rsid w:val="00DD69A7"/>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0A4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144"/>
    <w:rPr>
      <w:rFonts w:ascii="Segoe UI" w:eastAsiaTheme="minorHAnsi" w:hAnsi="Segoe UI" w:cs="Segoe UI"/>
      <w:sz w:val="18"/>
      <w:szCs w:val="18"/>
      <w:lang w:eastAsia="en-US"/>
    </w:rPr>
  </w:style>
  <w:style w:type="paragraph" w:styleId="Revision">
    <w:name w:val="Revision"/>
    <w:hidden/>
    <w:uiPriority w:val="99"/>
    <w:semiHidden/>
    <w:rsid w:val="00DD69A7"/>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mailto:brewer.street@nhs.net"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ico.org.uk/global/contact-us/"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transform.england.nhs.uk/information-governance/guidance/records-management-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brwer.street@nhs.net" TargetMode="External"/><Relationship Id="rId10" Type="http://schemas.openxmlformats.org/officeDocument/2006/relationships/endnotes" Target="endnotes.xml"/><Relationship Id="rId19" Type="http://schemas.openxmlformats.org/officeDocument/2006/relationships/hyperlink" Target="mailto:Kmicb.gpdpoteam@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purl.org/dc/dcmitype/"/>
    <ds:schemaRef ds:uri="http://schemas.microsoft.com/office/2006/metadata/properties"/>
    <ds:schemaRef ds:uri="13e47fb3-5400-4697-b3cb-741c73a8ebbd"/>
    <ds:schemaRef ds:uri="http://www.w3.org/XML/1998/namespace"/>
    <ds:schemaRef ds:uri="http://purl.org/dc/terms/"/>
    <ds:schemaRef ds:uri="http://schemas.openxmlformats.org/package/2006/metadata/core-properties"/>
    <ds:schemaRef ds:uri="c2efe0ad-e471-4465-94ab-c832b74aba9b"/>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4EE23089-D701-4173-9AAE-FC5209CC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Glancey Jane (Brewer Street Surgery)</cp:lastModifiedBy>
  <cp:revision>5</cp:revision>
  <cp:lastPrinted>2023-01-19T07:40:00Z</cp:lastPrinted>
  <dcterms:created xsi:type="dcterms:W3CDTF">2023-10-04T16:10:00Z</dcterms:created>
  <dcterms:modified xsi:type="dcterms:W3CDTF">2023-10-06T15:45:00Z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